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BE" w:rsidRDefault="005D4C65">
      <w:pPr>
        <w:widowControl w:val="0"/>
        <w:ind w:right="4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1F497D" w:themeColor="text2"/>
          <w:sz w:val="28"/>
          <w:szCs w:val="28"/>
        </w:rPr>
        <w:t>Zápis 15. jednání Sněmu delegátů konaného dne 29. 06. 2023</w:t>
      </w:r>
    </w:p>
    <w:p w:rsidR="000461BE" w:rsidRDefault="000461BE">
      <w:pPr>
        <w:widowControl w:val="0"/>
        <w:ind w:right="4"/>
        <w:jc w:val="center"/>
        <w:rPr>
          <w:rFonts w:ascii="Arial" w:hAnsi="Arial" w:cs="Arial"/>
          <w:b/>
          <w:color w:val="000000" w:themeColor="text1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místo kon</w:t>
      </w:r>
      <w:r>
        <w:rPr>
          <w:rFonts w:ascii="Arial" w:eastAsia="Courier New" w:hAnsi="Arial" w:cs="Arial"/>
          <w:color w:val="000000" w:themeColor="text1"/>
          <w:sz w:val="22"/>
          <w:szCs w:val="22"/>
        </w:rPr>
        <w:t>án</w:t>
      </w:r>
      <w:r>
        <w:rPr>
          <w:rFonts w:ascii="Arial" w:hAnsi="Arial" w:cs="Arial"/>
          <w:color w:val="000000" w:themeColor="text1"/>
          <w:sz w:val="22"/>
          <w:szCs w:val="22"/>
        </w:rPr>
        <w:t>í: kancelář starosty města Slavkov u Brna, MěÚ Slavkov u Brna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čas konání: 9:00 hodin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přítomno: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6, starosta města Slavkov u Brna Bc. Michal Boudný, starosta o</w:t>
      </w:r>
      <w:r>
        <w:rPr>
          <w:rFonts w:ascii="Arial" w:eastAsia="Courier New" w:hAnsi="Arial" w:cs="Arial"/>
          <w:color w:val="000000" w:themeColor="text1"/>
          <w:sz w:val="22"/>
          <w:szCs w:val="22"/>
        </w:rPr>
        <w:t xml:space="preserve">bce </w:t>
      </w:r>
      <w:r>
        <w:rPr>
          <w:rFonts w:ascii="Arial" w:hAnsi="Arial" w:cs="Arial"/>
          <w:color w:val="000000" w:themeColor="text1"/>
          <w:sz w:val="22"/>
          <w:szCs w:val="22"/>
        </w:rPr>
        <w:t>Heršpice Karel Knesl, starostka obce Hodějice Blahoslava Suchánková, starosta obce Nížkovice Dušan Horák, starosta obce Vážany nad Litavou Ing. Václav Matyáš, starosta obce Němčany Martin Krátký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omluveni: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1, starosta obce Kobeřice Bc. Roman Hanák, 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461BE" w:rsidRDefault="005D4C65">
      <w:pPr>
        <w:widowControl w:val="0"/>
        <w:ind w:right="4"/>
        <w:jc w:val="both"/>
        <w:rPr>
          <w:rFonts w:ascii="Arial" w:eastAsia="Courier New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neomluveni: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Courier New" w:hAnsi="Arial" w:cs="Arial"/>
          <w:color w:val="000000" w:themeColor="text1"/>
          <w:sz w:val="22"/>
          <w:szCs w:val="22"/>
        </w:rPr>
        <w:t xml:space="preserve">0 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hosté: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1, místostarostka města Slavkov u Brna Ing. Marie Jedličková, 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1) Zahájení a schválení programu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pStyle w:val="Obyejn"/>
        <w:jc w:val="both"/>
        <w:rPr>
          <w:rStyle w:val="Zdraznn"/>
          <w:b/>
          <w:bCs/>
          <w:i w:val="0"/>
          <w:iCs w:val="0"/>
          <w:sz w:val="36"/>
          <w:szCs w:val="40"/>
        </w:rPr>
      </w:pPr>
      <w:r>
        <w:rPr>
          <w:rStyle w:val="Zdraznn"/>
          <w:i w:val="0"/>
          <w:color w:val="000000"/>
          <w:szCs w:val="22"/>
        </w:rPr>
        <w:t>V souladu se stanovami svazku by členové svazku měli být písemně vyrozuměni nejméně 30 dní před konáním sněmu o datu a místu konání sněmu delegátů. Písemná pozvánka zaslána den 5. 6. 2023. Všichni zúčastnění delegáti svazku tímto prohlašují, že souhlasí s konáním sněmu, přestože byli vyrozuměni o jeho konání v kratší lhůtě než 30 dní.</w:t>
      </w:r>
    </w:p>
    <w:p w:rsidR="000461BE" w:rsidRDefault="000461BE">
      <w:pPr>
        <w:pStyle w:val="Normlnweb"/>
        <w:spacing w:beforeAutospacing="0" w:afterAutospacing="0"/>
        <w:jc w:val="both"/>
        <w:rPr>
          <w:rFonts w:ascii="Arial" w:hAnsi="Arial" w:cs="Arial"/>
          <w:i/>
          <w:color w:val="000000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Předseda svazku seznámil přítomné s návrhem programu 15. jednání sněmu delegátů Dobrovolného svazku obcí Dr. Václava Kounice a bylo navrženo usnesení: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„Sněm delegátů schválil program 15. jednání sněmu delegátů takto:</w:t>
      </w:r>
    </w:p>
    <w:p w:rsidR="000461BE" w:rsidRDefault="005D4C65">
      <w:pPr>
        <w:pStyle w:val="Odstavecseseznamem"/>
        <w:widowControl w:val="0"/>
        <w:numPr>
          <w:ilvl w:val="0"/>
          <w:numId w:val="1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Zahájení, schválení programu</w:t>
      </w:r>
    </w:p>
    <w:p w:rsidR="000461BE" w:rsidRDefault="005D4C65">
      <w:pPr>
        <w:pStyle w:val="Odstavecseseznamem"/>
        <w:widowControl w:val="0"/>
        <w:numPr>
          <w:ilvl w:val="0"/>
          <w:numId w:val="1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Volba zapisovatele a ověřovatele zápisu</w:t>
      </w:r>
    </w:p>
    <w:p w:rsidR="000461BE" w:rsidRDefault="005D4C65">
      <w:pPr>
        <w:pStyle w:val="Odstavecseseznamem"/>
        <w:widowControl w:val="0"/>
        <w:numPr>
          <w:ilvl w:val="0"/>
          <w:numId w:val="1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Volba místopředsedy DSO</w:t>
      </w:r>
    </w:p>
    <w:p w:rsidR="000461BE" w:rsidRDefault="005D4C65">
      <w:pPr>
        <w:pStyle w:val="Odstavecseseznamem"/>
        <w:widowControl w:val="0"/>
        <w:numPr>
          <w:ilvl w:val="0"/>
          <w:numId w:val="1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Schválení závěrečného účtu a účetní závěrky</w:t>
      </w:r>
    </w:p>
    <w:p w:rsidR="000461BE" w:rsidRDefault="005D4C65">
      <w:pPr>
        <w:pStyle w:val="Odstavecseseznamem"/>
        <w:widowControl w:val="0"/>
        <w:numPr>
          <w:ilvl w:val="0"/>
          <w:numId w:val="1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Rozpočtové opatření</w:t>
      </w:r>
    </w:p>
    <w:p w:rsidR="000461BE" w:rsidRDefault="005D4C65">
      <w:pPr>
        <w:pStyle w:val="Odstavecseseznamem"/>
        <w:widowControl w:val="0"/>
        <w:numPr>
          <w:ilvl w:val="0"/>
          <w:numId w:val="1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Diskuse</w:t>
      </w:r>
    </w:p>
    <w:p w:rsidR="000461BE" w:rsidRDefault="005D4C65">
      <w:pPr>
        <w:pStyle w:val="Odstavecseseznamem"/>
        <w:widowControl w:val="0"/>
        <w:numPr>
          <w:ilvl w:val="0"/>
          <w:numId w:val="1"/>
        </w:numPr>
        <w:ind w:right="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Závěr „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Výsledek hlasování: pro: 6, proti: 0, </w:t>
      </w:r>
      <w:r>
        <w:rPr>
          <w:rFonts w:ascii="Arial" w:eastAsia="Courier New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drželi se: 0.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Sněm delegátů vyslovil s návrhem usnesení souhlas. 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 xml:space="preserve">2) Volba zapisovatele a ověřovatelů zápisu 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Zapisovatelem byl navržen Bc. Michal Boudný, ověřovateli zápisu starostka obce Hodějice Blahoslava Suchánková a pan Karel Knesl starosta obce Heršpice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Navrženo usnesení v tomto znění:</w:t>
      </w:r>
    </w:p>
    <w:p w:rsidR="000461BE" w:rsidRDefault="005D4C65">
      <w:pPr>
        <w:pStyle w:val="Zkladntext3"/>
      </w:pPr>
      <w:r>
        <w:t xml:space="preserve">„Sněm delegátů se usnesl, že zapisovatelem je BC Michal Boudný a ověřovateli zápisu paní Blahoslava Suchánková a pan Karel Knesl 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Výsledek hlasování: pro: 6, proti: 0, </w:t>
      </w:r>
      <w:r>
        <w:rPr>
          <w:rFonts w:ascii="Arial" w:eastAsia="Courier New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drželi se: 0.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Sněm delegátů vyslovil s návrhem usnesení souhlas. </w:t>
      </w:r>
    </w:p>
    <w:p w:rsidR="000461BE" w:rsidRDefault="000461BE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0461BE" w:rsidRDefault="005D4C65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lastRenderedPageBreak/>
        <w:t xml:space="preserve">3) Volba místopředsedy </w:t>
      </w:r>
    </w:p>
    <w:p w:rsidR="000461BE" w:rsidRDefault="000461BE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0461BE" w:rsidRDefault="005D4C6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Dle stanov svazku – článek IX – Místopředseda /místopředsedové, odstavec 1,2</w:t>
      </w:r>
    </w:p>
    <w:p w:rsidR="000461BE" w:rsidRDefault="000461B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1. Místopředseda zastupuje předsedu Svazku v době jeho nepřítomnosti, po dobu, kdy tento není schopen zastávat funkci nebo po dobu, kdy je funkce předsedy neobsazena.</w:t>
      </w:r>
    </w:p>
    <w:p w:rsidR="000461BE" w:rsidRDefault="000461BE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0461BE" w:rsidRDefault="005D4C65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2. Funkční období místopředsedy je shodné s funkčním obdobím předsedy Svazku.</w:t>
      </w:r>
    </w:p>
    <w:p w:rsidR="000461BE" w:rsidRDefault="000461BE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Navrhuje se usnesení v tomto znění: 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„Sněm delegátů volí místopředsedou pana Martina Krátkého starostu obce Němčany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Výsledek hlasování: pro: 6, proti: 0, zdrželi se: 0. 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Sněm delegátů vyslovil s návrhem usnesení souhlas. </w:t>
      </w:r>
    </w:p>
    <w:p w:rsidR="000461BE" w:rsidRDefault="000461BE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0461BE" w:rsidRDefault="000461BE">
      <w:pPr>
        <w:jc w:val="both"/>
        <w:rPr>
          <w:rFonts w:ascii="Arial" w:hAnsi="Arial" w:cs="Arial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4) Schválení závěrečného účtu a účetní závěrky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0461BE" w:rsidRDefault="005D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 konáním 15. sněmu delegátů byly starostům obcí zaslány materiály:</w:t>
      </w:r>
    </w:p>
    <w:p w:rsidR="000461BE" w:rsidRDefault="005D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závěrečného účtu za rok 2022</w:t>
      </w:r>
    </w:p>
    <w:p w:rsidR="000461BE" w:rsidRDefault="005D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Výkaz pro hodnocení plnění rozpočtu ÚSC, DSO a regionálních rad sestavený k 12/2022</w:t>
      </w:r>
    </w:p>
    <w:p w:rsidR="000461BE" w:rsidRDefault="005D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výsledku přezkoumání hospodaření za rok 2022 DSO Dr. Václava Kounice</w:t>
      </w:r>
    </w:p>
    <w:p w:rsidR="000461BE" w:rsidRDefault="005D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Rozvaha</w:t>
      </w:r>
    </w:p>
    <w:p w:rsidR="000461BE" w:rsidRDefault="005D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Výkaz zisku a ztrát</w:t>
      </w:r>
    </w:p>
    <w:p w:rsidR="000461BE" w:rsidRDefault="005D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</w:p>
    <w:p w:rsidR="000461BE" w:rsidRDefault="005D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Inventarizační zpráva</w:t>
      </w:r>
    </w:p>
    <w:p w:rsidR="000461BE" w:rsidRDefault="000461BE">
      <w:pPr>
        <w:jc w:val="both"/>
        <w:rPr>
          <w:rFonts w:ascii="Arial" w:hAnsi="Arial" w:cs="Arial"/>
          <w:sz w:val="22"/>
          <w:szCs w:val="22"/>
        </w:rPr>
      </w:pPr>
    </w:p>
    <w:p w:rsidR="000461BE" w:rsidRDefault="005D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závěrečného účtu za rok 2022, Zpráva o výsledku přezkoumání hospodaření za rok 2022 DSO Dr. Václava Kounice a Výkaz pro hodnocení plnění rozpočtu ÚSC, DSO a regionálních rad sestavený k 12/2022 byl vyvěšen na úředních deskách členských obcí a DSO nejméně 15 dní před konáním 15. sněmu delegátů.</w:t>
      </w:r>
    </w:p>
    <w:p w:rsidR="000461BE" w:rsidRDefault="005D4C65">
      <w:pPr>
        <w:jc w:val="both"/>
        <w:rPr>
          <w:rFonts w:asciiTheme="majorHAnsi" w:hAnsiTheme="majorHAnsi"/>
          <w:i/>
        </w:rPr>
      </w:pPr>
      <w:r>
        <w:rPr>
          <w:rFonts w:ascii="Arial" w:hAnsi="Arial" w:cs="Arial"/>
          <w:sz w:val="22"/>
          <w:szCs w:val="22"/>
        </w:rPr>
        <w:t>Opatření k nápravě: DSO Dr. Václava Kounice přijal systémové opatření, že v budoucnu bude postupovat dle platných předpisů</w:t>
      </w:r>
    </w:p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Navrženo usnesení v tomto znění:</w:t>
      </w:r>
    </w:p>
    <w:p w:rsidR="00360DCA" w:rsidRDefault="00360DCA" w:rsidP="00360DCA">
      <w:pPr>
        <w:pStyle w:val="Defaul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Sněm delegátů schvaluje účetní závěrku za rok 2022, tj. Rozvahu, Výkaz zisku a ztráty, Přílohu, Inventarizační zprávu, Zprávu o výsledku přezkoumání hospodaření. </w:t>
      </w:r>
    </w:p>
    <w:p w:rsidR="00360DCA" w:rsidRDefault="00360DCA" w:rsidP="00360DCA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Výsledek hlasování: pro: 6, proti: 0, </w:t>
      </w:r>
      <w:r>
        <w:rPr>
          <w:rFonts w:ascii="Arial" w:eastAsia="Courier New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drželi se: 0.</w:t>
      </w:r>
    </w:p>
    <w:p w:rsidR="00360DCA" w:rsidRDefault="00360DCA" w:rsidP="00360DCA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Sněm delegátů vyslovil s návrhem usnesení souhlas. </w:t>
      </w:r>
    </w:p>
    <w:p w:rsidR="00360DCA" w:rsidRDefault="00360DCA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 w:rsidP="00360DCA">
      <w:pPr>
        <w:pStyle w:val="Defaul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„Sněm delegátů projednal závěrečný účet k 31. 12. 2022 a schvaluje celoroční hospodaření Dobrovolného svazku obcí Dr. Václava Kounice včetně zprávy o výsledku přezkoumání hospodaření s výhradou.“</w:t>
      </w:r>
    </w:p>
    <w:p w:rsidR="00360DCA" w:rsidRDefault="00360DCA" w:rsidP="00360DCA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Výsledek hlasování: pro: 6, proti: 0, </w:t>
      </w:r>
      <w:r>
        <w:rPr>
          <w:rFonts w:ascii="Arial" w:eastAsia="Courier New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drželi se: 0.</w:t>
      </w:r>
    </w:p>
    <w:p w:rsidR="00360DCA" w:rsidRDefault="00360DCA" w:rsidP="00360DCA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Sněm delegátů vyslovil s návrhem usnesení souhlas. </w:t>
      </w:r>
    </w:p>
    <w:p w:rsidR="006C4D6A" w:rsidRDefault="006C4D6A" w:rsidP="00360DCA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60DCA" w:rsidRPr="00360DCA" w:rsidRDefault="00360DCA" w:rsidP="00360DCA">
      <w:pPr>
        <w:pStyle w:val="Default"/>
        <w:widowControl w:val="0"/>
        <w:numPr>
          <w:ilvl w:val="0"/>
          <w:numId w:val="5"/>
        </w:numPr>
        <w:ind w:right="4"/>
        <w:jc w:val="both"/>
        <w:rPr>
          <w:color w:val="000000" w:themeColor="text1"/>
          <w:sz w:val="22"/>
          <w:szCs w:val="22"/>
        </w:rPr>
      </w:pPr>
      <w:r w:rsidRPr="00360DCA">
        <w:rPr>
          <w:b/>
          <w:sz w:val="22"/>
          <w:szCs w:val="22"/>
        </w:rPr>
        <w:t xml:space="preserve">Sněm delegátů přijímá opatření k nápravě zjištěných chyb a nedostatků ze Zprávy o výsledku přezkoumání hospodaření za rok 2022 ve znění: Návrh </w:t>
      </w:r>
      <w:r w:rsidRPr="00360DCA">
        <w:rPr>
          <w:b/>
          <w:sz w:val="22"/>
          <w:szCs w:val="22"/>
        </w:rPr>
        <w:lastRenderedPageBreak/>
        <w:t xml:space="preserve">závěrečného účtu DSO Dr. Václava Kounice bude zveřejňován ve všech členských obcích po celou dobu až do zveřejnění schváleného závěrečného účtu.   </w:t>
      </w:r>
    </w:p>
    <w:p w:rsidR="000461BE" w:rsidRPr="00360DCA" w:rsidRDefault="005D4C65" w:rsidP="00360DCA">
      <w:pPr>
        <w:pStyle w:val="Default"/>
        <w:widowControl w:val="0"/>
        <w:ind w:right="4"/>
        <w:jc w:val="both"/>
        <w:rPr>
          <w:color w:val="000000" w:themeColor="text1"/>
          <w:sz w:val="22"/>
          <w:szCs w:val="22"/>
        </w:rPr>
      </w:pPr>
      <w:r w:rsidRPr="00360DCA">
        <w:rPr>
          <w:color w:val="000000" w:themeColor="text1"/>
          <w:sz w:val="22"/>
          <w:szCs w:val="22"/>
        </w:rPr>
        <w:t xml:space="preserve">Výsledek hlasování: pro: 6, proti: 0, </w:t>
      </w:r>
      <w:r w:rsidRPr="00360DCA">
        <w:rPr>
          <w:rFonts w:eastAsia="Courier New"/>
          <w:color w:val="000000" w:themeColor="text1"/>
          <w:sz w:val="22"/>
          <w:szCs w:val="22"/>
        </w:rPr>
        <w:t>z</w:t>
      </w:r>
      <w:r w:rsidRPr="00360DCA">
        <w:rPr>
          <w:color w:val="000000" w:themeColor="text1"/>
          <w:sz w:val="22"/>
          <w:szCs w:val="22"/>
        </w:rPr>
        <w:t>drželi se: 0.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Sněm delegátů vyslovil s návrhem usnesení souhlas. 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pStyle w:val="Odstavecseseznamem"/>
        <w:spacing w:after="0" w:line="240" w:lineRule="auto"/>
        <w:ind w:left="0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5) Soubor rozpočtových opatření č. 1 – 3</w:t>
      </w:r>
    </w:p>
    <w:p w:rsidR="000461BE" w:rsidRDefault="005D4C65">
      <w:pPr>
        <w:pStyle w:val="Odstavecseseznamem"/>
        <w:spacing w:after="0" w:line="240" w:lineRule="auto"/>
        <w:ind w:left="0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 </w:t>
      </w: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Návrh změn schváleného rozpočtu na rok 2023 předkládané Sněmu delegátů.</w:t>
      </w:r>
    </w:p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Rozpočtové opatření č. 1 – Doplatek investičních a neinvestičních příspěvků obce Velešovice</w:t>
      </w: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 schválení na 14. jednání Sněmu delegátů dne 27. 4. 2023 by měla být na účet Svazku připsána částka 1 439 100,00 Kč od obce Velešovice jako vstupní </w:t>
      </w: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 členský příspěvek v částce 33 800,00 Kč a investiční příspěvek v částce 1 405 300,00 Kč.</w:t>
      </w: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707"/>
        <w:gridCol w:w="3764"/>
        <w:gridCol w:w="1537"/>
        <w:gridCol w:w="1535"/>
      </w:tblGrid>
      <w:tr w:rsidR="000461BE">
        <w:tc>
          <w:tcPr>
            <w:tcW w:w="817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Č. RO</w:t>
            </w: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OdPa</w:t>
            </w:r>
          </w:p>
        </w:tc>
        <w:tc>
          <w:tcPr>
            <w:tcW w:w="707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Pol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Text</w:t>
            </w:r>
          </w:p>
        </w:tc>
        <w:tc>
          <w:tcPr>
            <w:tcW w:w="1537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Příjmy Kč</w:t>
            </w:r>
          </w:p>
        </w:tc>
        <w:tc>
          <w:tcPr>
            <w:tcW w:w="1535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Výdaje Kč</w:t>
            </w:r>
          </w:p>
        </w:tc>
      </w:tr>
      <w:tr w:rsidR="000461BE">
        <w:tc>
          <w:tcPr>
            <w:tcW w:w="817" w:type="dxa"/>
            <w:vMerge w:val="restart"/>
          </w:tcPr>
          <w:p w:rsidR="000461BE" w:rsidRDefault="000461B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461BE" w:rsidRDefault="005D4C6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4121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Neinvestiční transfery</w:t>
            </w:r>
          </w:p>
        </w:tc>
        <w:tc>
          <w:tcPr>
            <w:tcW w:w="1537" w:type="dxa"/>
          </w:tcPr>
          <w:p w:rsidR="000461BE" w:rsidRDefault="005D4C6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33 800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3113</w:t>
            </w:r>
          </w:p>
        </w:tc>
        <w:tc>
          <w:tcPr>
            <w:tcW w:w="707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5168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Zpracování dat</w:t>
            </w:r>
          </w:p>
        </w:tc>
        <w:tc>
          <w:tcPr>
            <w:tcW w:w="1537" w:type="dxa"/>
          </w:tcPr>
          <w:p w:rsidR="000461BE" w:rsidRDefault="000461B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33 800</w:t>
            </w: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4221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Investiční transfery</w:t>
            </w:r>
          </w:p>
        </w:tc>
        <w:tc>
          <w:tcPr>
            <w:tcW w:w="1537" w:type="dxa"/>
          </w:tcPr>
          <w:p w:rsidR="000461BE" w:rsidRDefault="005D4C6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1 405 300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3113</w:t>
            </w:r>
          </w:p>
        </w:tc>
        <w:tc>
          <w:tcPr>
            <w:tcW w:w="707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6121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Budovy, haly a stavby</w:t>
            </w:r>
          </w:p>
        </w:tc>
        <w:tc>
          <w:tcPr>
            <w:tcW w:w="1537" w:type="dxa"/>
          </w:tcPr>
          <w:p w:rsidR="000461BE" w:rsidRDefault="000461B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1 405 300</w:t>
            </w:r>
          </w:p>
        </w:tc>
      </w:tr>
    </w:tbl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Rozpočtové opatření č. 2 – Termínovaný účet – 3 měsíce</w:t>
      </w: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 návrhu Bc. Hanáka na 14. jednání Sněmu delegátů byl dne 10. 5. 2023 založen termínovaný účet na dobu od 10. 5. 2023 do 10. 8. 2023 v částce 12 000 000,00 Kč.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784"/>
        <w:gridCol w:w="3764"/>
        <w:gridCol w:w="1535"/>
        <w:gridCol w:w="1536"/>
      </w:tblGrid>
      <w:tr w:rsidR="000461BE">
        <w:tc>
          <w:tcPr>
            <w:tcW w:w="817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Č. RO</w:t>
            </w: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OdPa</w:t>
            </w: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Pol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Text</w:t>
            </w:r>
          </w:p>
        </w:tc>
        <w:tc>
          <w:tcPr>
            <w:tcW w:w="1535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Příjmy Kč</w:t>
            </w:r>
          </w:p>
        </w:tc>
        <w:tc>
          <w:tcPr>
            <w:tcW w:w="1536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Výdaje Kč</w:t>
            </w:r>
          </w:p>
        </w:tc>
      </w:tr>
      <w:tr w:rsidR="000461BE">
        <w:tc>
          <w:tcPr>
            <w:tcW w:w="817" w:type="dxa"/>
            <w:vMerge w:val="restart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2</w:t>
            </w: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8118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Aktivní krátkodobé operace (-)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12 000 000</w:t>
            </w: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8117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Aktivní krátkodobé operace (+)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12 000 000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Rozpočtové opatření č. 3 – Termínovaný účet – 1 rok</w:t>
      </w: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 návrhu Bc. Hanáka na 14. jednání Sněmu delegátů byl dne 10. 5. 2023 založen termínovaný účet na dobu od 10. 5. 2023 do 10. 5. 2024 v částce 10 000 000,00 Kč.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784"/>
        <w:gridCol w:w="3764"/>
        <w:gridCol w:w="1535"/>
        <w:gridCol w:w="1536"/>
      </w:tblGrid>
      <w:tr w:rsidR="000461BE">
        <w:tc>
          <w:tcPr>
            <w:tcW w:w="817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Č. RO</w:t>
            </w: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OdPa</w:t>
            </w: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Pol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Text</w:t>
            </w:r>
          </w:p>
        </w:tc>
        <w:tc>
          <w:tcPr>
            <w:tcW w:w="1535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Příjmy Kč</w:t>
            </w:r>
          </w:p>
        </w:tc>
        <w:tc>
          <w:tcPr>
            <w:tcW w:w="1536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Výdaje Kč</w:t>
            </w:r>
          </w:p>
        </w:tc>
      </w:tr>
      <w:tr w:rsidR="000461BE">
        <w:tc>
          <w:tcPr>
            <w:tcW w:w="817" w:type="dxa"/>
            <w:vMerge w:val="restart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3</w:t>
            </w: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8118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Aktivní krátkodobé operace (-)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10 000 000</w:t>
            </w: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8115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Aktivní krátkodobé operace (+)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10 000 000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Navrženo usnesení v tomto znění:</w:t>
      </w:r>
    </w:p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Sněm delegátů schvaluje rozpočtová opatření v předloženém znění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784"/>
        <w:gridCol w:w="3764"/>
        <w:gridCol w:w="1535"/>
        <w:gridCol w:w="1536"/>
      </w:tblGrid>
      <w:tr w:rsidR="000461BE">
        <w:tc>
          <w:tcPr>
            <w:tcW w:w="817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Č. RO</w:t>
            </w: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OdPa</w:t>
            </w: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Pol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Text</w:t>
            </w:r>
          </w:p>
        </w:tc>
        <w:tc>
          <w:tcPr>
            <w:tcW w:w="1535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Příjmy Kč</w:t>
            </w:r>
          </w:p>
        </w:tc>
        <w:tc>
          <w:tcPr>
            <w:tcW w:w="1536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Výdaje Kč</w:t>
            </w:r>
          </w:p>
        </w:tc>
      </w:tr>
      <w:tr w:rsidR="000461BE">
        <w:tc>
          <w:tcPr>
            <w:tcW w:w="817" w:type="dxa"/>
            <w:vMerge w:val="restart"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0461BE" w:rsidRDefault="005D4C6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4121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Neinvestiční transfery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33 800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3113</w:t>
            </w: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5168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Zpracování dat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33 800</w:t>
            </w: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4221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Investiční transfery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1 405 300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3113</w:t>
            </w: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6121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Budovy, haly a stavby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1 405 300</w:t>
            </w:r>
          </w:p>
        </w:tc>
      </w:tr>
      <w:tr w:rsidR="000461BE">
        <w:tc>
          <w:tcPr>
            <w:tcW w:w="817" w:type="dxa"/>
            <w:vMerge w:val="restart"/>
          </w:tcPr>
          <w:p w:rsidR="000461BE" w:rsidRDefault="005D4C6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8118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Aktivní krátkodobé operace (-)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12 000 000</w:t>
            </w: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8117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Aktivní krátkodobé operace (+)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12 000 000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461BE">
        <w:tc>
          <w:tcPr>
            <w:tcW w:w="817" w:type="dxa"/>
          </w:tcPr>
          <w:p w:rsidR="000461BE" w:rsidRDefault="005D4C6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8118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Aktivní krátkodobé operace (-)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10 000 000</w:t>
            </w: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8115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Aktivní krátkodobé operace (+)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10 000 000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pStyle w:val="Odstavecseseznamem"/>
        <w:spacing w:after="0" w:line="240" w:lineRule="auto"/>
        <w:ind w:left="0"/>
        <w:rPr>
          <w:rFonts w:ascii="Arial" w:hAnsi="Arial" w:cs="Arial"/>
          <w:b/>
          <w:color w:val="365F91" w:themeColor="accent1" w:themeShade="BF"/>
        </w:rPr>
      </w:pPr>
    </w:p>
    <w:p w:rsidR="000461BE" w:rsidRDefault="000461BE">
      <w:pPr>
        <w:pStyle w:val="Odstavecseseznamem"/>
        <w:spacing w:after="0" w:line="240" w:lineRule="auto"/>
        <w:ind w:left="0"/>
        <w:rPr>
          <w:rFonts w:ascii="Arial" w:hAnsi="Arial" w:cs="Arial"/>
          <w:b/>
          <w:color w:val="365F91" w:themeColor="accent1" w:themeShade="BF"/>
        </w:rPr>
      </w:pPr>
    </w:p>
    <w:p w:rsidR="000461BE" w:rsidRDefault="005D4C65">
      <w:pPr>
        <w:pStyle w:val="Odstavecseseznamem"/>
        <w:spacing w:after="0" w:line="240" w:lineRule="auto"/>
        <w:ind w:left="0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6) Diskuze </w:t>
      </w:r>
    </w:p>
    <w:p w:rsidR="000461BE" w:rsidRDefault="000461BE">
      <w:pPr>
        <w:pStyle w:val="Odstavecseseznamem"/>
        <w:spacing w:after="0" w:line="240" w:lineRule="auto"/>
        <w:ind w:left="0"/>
        <w:rPr>
          <w:rFonts w:ascii="Arial" w:hAnsi="Arial" w:cs="Arial"/>
          <w:strike/>
        </w:rPr>
      </w:pPr>
    </w:p>
    <w:p w:rsidR="000461BE" w:rsidRDefault="000461BE">
      <w:pPr>
        <w:pStyle w:val="Odstavecseseznamem"/>
        <w:spacing w:after="0" w:line="240" w:lineRule="auto"/>
        <w:ind w:left="0"/>
        <w:rPr>
          <w:rFonts w:ascii="Arial" w:hAnsi="Arial" w:cs="Arial"/>
          <w:strike/>
        </w:rPr>
      </w:pPr>
    </w:p>
    <w:p w:rsidR="000461BE" w:rsidRDefault="005D4C65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Pozvánka na kontrolní dny – projekt svazkové školy</w:t>
      </w:r>
    </w:p>
    <w:p w:rsidR="000461BE" w:rsidRDefault="005D4C65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Informace o setkání s ministrem školství</w:t>
      </w:r>
    </w:p>
    <w:p w:rsidR="006C4D6A" w:rsidRDefault="006C4D6A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Dotaz starosty obce Heršpice – jak bude postupováno při přijímání dětí 2. stupně po vypršení smlouvy o společném školském obvodu – bude řešit město Slavkov až po statistických datech k 30. 9. 2023</w:t>
      </w:r>
    </w:p>
    <w:p w:rsidR="000461BE" w:rsidRDefault="000461BE">
      <w:pPr>
        <w:pStyle w:val="Odstavecseseznamem"/>
        <w:spacing w:after="0" w:line="240" w:lineRule="auto"/>
        <w:ind w:left="0"/>
        <w:rPr>
          <w:rFonts w:ascii="Arial" w:hAnsi="Arial" w:cs="Arial"/>
          <w:strike/>
        </w:rPr>
      </w:pPr>
    </w:p>
    <w:p w:rsidR="000461BE" w:rsidRDefault="000461BE">
      <w:pPr>
        <w:pStyle w:val="Odstavecseseznamem"/>
        <w:spacing w:after="0" w:line="240" w:lineRule="auto"/>
        <w:ind w:left="0"/>
        <w:rPr>
          <w:rFonts w:ascii="Arial" w:hAnsi="Arial" w:cs="Arial"/>
          <w:strike/>
        </w:rPr>
      </w:pPr>
    </w:p>
    <w:p w:rsidR="000461BE" w:rsidRDefault="000461BE">
      <w:pPr>
        <w:pStyle w:val="Odstavecseseznamem"/>
        <w:spacing w:after="0" w:line="240" w:lineRule="auto"/>
        <w:ind w:left="0"/>
        <w:rPr>
          <w:rFonts w:ascii="Arial" w:hAnsi="Arial" w:cs="Arial"/>
          <w:b/>
          <w:color w:val="365F91" w:themeColor="accent1" w:themeShade="BF"/>
        </w:rPr>
      </w:pPr>
    </w:p>
    <w:p w:rsidR="000461BE" w:rsidRDefault="005D4C65">
      <w:pPr>
        <w:pStyle w:val="Odstavecseseznamem"/>
        <w:spacing w:after="0" w:line="240" w:lineRule="auto"/>
        <w:ind w:left="0"/>
        <w:rPr>
          <w:rFonts w:ascii="Arial" w:hAnsi="Arial" w:cs="Arial"/>
          <w:color w:val="365F91" w:themeColor="accent1" w:themeShade="BF"/>
          <w:sz w:val="16"/>
          <w:szCs w:val="16"/>
        </w:rPr>
      </w:pPr>
      <w:r>
        <w:rPr>
          <w:rFonts w:ascii="Arial" w:hAnsi="Arial" w:cs="Arial"/>
          <w:b/>
          <w:color w:val="365F91" w:themeColor="accent1" w:themeShade="BF"/>
        </w:rPr>
        <w:t>7) Závěr</w:t>
      </w:r>
      <w:r>
        <w:rPr>
          <w:rFonts w:ascii="Arial" w:hAnsi="Arial" w:cs="Arial"/>
          <w:color w:val="365F91" w:themeColor="accent1" w:themeShade="BF"/>
          <w:sz w:val="16"/>
          <w:szCs w:val="16"/>
        </w:rPr>
        <w:t xml:space="preserve"> 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Předseda svazku poděkoval všem za účast.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 posledním projednaném bodu bylo jednání sněmu delegátů v 10:00 hodin ukončeno. 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Usnesení přijatá na 15. </w:t>
      </w:r>
      <w:r>
        <w:rPr>
          <w:rFonts w:ascii="Arial" w:eastAsia="Courier New" w:hAnsi="Arial" w:cs="Arial"/>
          <w:b/>
          <w:color w:val="365F91" w:themeColor="accent1" w:themeShade="BF"/>
          <w:sz w:val="22"/>
          <w:szCs w:val="22"/>
        </w:rPr>
        <w:t>za</w:t>
      </w:r>
      <w:r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sedání Sněmu delegátů: 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1/15/DSO/2023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Zahájení a schválení programu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„Sněm delegátů schválil program 15. jednání sněmu delegátů takto:</w:t>
      </w:r>
    </w:p>
    <w:p w:rsidR="000461BE" w:rsidRDefault="005D4C65">
      <w:pPr>
        <w:pStyle w:val="Odstavecseseznamem"/>
        <w:widowControl w:val="0"/>
        <w:numPr>
          <w:ilvl w:val="0"/>
          <w:numId w:val="2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Zahájení, schválení programu</w:t>
      </w:r>
    </w:p>
    <w:p w:rsidR="000461BE" w:rsidRDefault="005D4C65">
      <w:pPr>
        <w:pStyle w:val="Odstavecseseznamem"/>
        <w:widowControl w:val="0"/>
        <w:numPr>
          <w:ilvl w:val="0"/>
          <w:numId w:val="2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Volba zapisovatele a ověřovatele zápisu</w:t>
      </w:r>
    </w:p>
    <w:p w:rsidR="000461BE" w:rsidRDefault="005D4C65">
      <w:pPr>
        <w:pStyle w:val="Odstavecseseznamem"/>
        <w:widowControl w:val="0"/>
        <w:numPr>
          <w:ilvl w:val="0"/>
          <w:numId w:val="2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Volba místopředsedy DSO</w:t>
      </w:r>
    </w:p>
    <w:p w:rsidR="000461BE" w:rsidRDefault="005D4C65">
      <w:pPr>
        <w:pStyle w:val="Odstavecseseznamem"/>
        <w:widowControl w:val="0"/>
        <w:numPr>
          <w:ilvl w:val="0"/>
          <w:numId w:val="2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Schválení závěrečného účtu a účetní závěrky</w:t>
      </w:r>
    </w:p>
    <w:p w:rsidR="000461BE" w:rsidRDefault="005D4C65">
      <w:pPr>
        <w:pStyle w:val="Odstavecseseznamem"/>
        <w:widowControl w:val="0"/>
        <w:numPr>
          <w:ilvl w:val="0"/>
          <w:numId w:val="2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Rozpočtové opatření</w:t>
      </w:r>
    </w:p>
    <w:p w:rsidR="000461BE" w:rsidRDefault="005D4C65">
      <w:pPr>
        <w:pStyle w:val="Odstavecseseznamem"/>
        <w:widowControl w:val="0"/>
        <w:numPr>
          <w:ilvl w:val="0"/>
          <w:numId w:val="2"/>
        </w:numPr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Diskuse</w:t>
      </w:r>
    </w:p>
    <w:p w:rsidR="000461BE" w:rsidRDefault="005D4C65">
      <w:pPr>
        <w:pStyle w:val="Odstavecseseznamem"/>
        <w:widowControl w:val="0"/>
        <w:numPr>
          <w:ilvl w:val="0"/>
          <w:numId w:val="2"/>
        </w:numPr>
        <w:ind w:right="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Závěr „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461BE" w:rsidRDefault="005D4C65">
      <w:pPr>
        <w:pStyle w:val="Zkladntext3"/>
      </w:pPr>
      <w:r>
        <w:rPr>
          <w:b w:val="0"/>
        </w:rPr>
        <w:t>2/15/DSO/2023</w:t>
      </w:r>
      <w:r>
        <w:t xml:space="preserve"> Volba zapisovatele a ověřovatelů zápisu </w:t>
      </w:r>
    </w:p>
    <w:p w:rsidR="000461BE" w:rsidRDefault="000461BE">
      <w:pPr>
        <w:pStyle w:val="Zkladntext3"/>
      </w:pPr>
    </w:p>
    <w:p w:rsidR="000461BE" w:rsidRDefault="000461BE">
      <w:pPr>
        <w:pStyle w:val="Zkladntext3"/>
      </w:pPr>
    </w:p>
    <w:p w:rsidR="000461BE" w:rsidRDefault="005D4C65">
      <w:pPr>
        <w:pStyle w:val="Zkladntext3"/>
      </w:pPr>
      <w:r>
        <w:t xml:space="preserve">„Sněm delegátů se usnesl, že zapisovatelem je BC Michal Boudný a ověřovateli zápisu paní Blahoslava Suchánková a pan Karel Knesl </w:t>
      </w:r>
    </w:p>
    <w:p w:rsidR="000461BE" w:rsidRDefault="000461BE">
      <w:pPr>
        <w:pStyle w:val="Zkladntext3"/>
      </w:pPr>
    </w:p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3/15/DSO/2023 </w:t>
      </w:r>
      <w:r>
        <w:rPr>
          <w:rFonts w:ascii="Arial" w:hAnsi="Arial" w:cs="Arial"/>
          <w:b/>
        </w:rPr>
        <w:t>Volba místopředsedy DSO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„Sněm delegátů volí místopředsedou pana Martina Krátkého starostu obce Němčany</w:t>
      </w:r>
    </w:p>
    <w:p w:rsidR="000461BE" w:rsidRDefault="000461BE">
      <w:pPr>
        <w:rPr>
          <w:rFonts w:ascii="Arial" w:hAnsi="Arial" w:cs="Arial"/>
          <w:b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4/15/DSO/2023 </w:t>
      </w:r>
      <w:r>
        <w:rPr>
          <w:rFonts w:ascii="Arial" w:hAnsi="Arial" w:cs="Arial"/>
          <w:b/>
        </w:rPr>
        <w:t>Schválení závěrečného účtu a účetní závěrky</w:t>
      </w:r>
    </w:p>
    <w:p w:rsidR="000461BE" w:rsidRDefault="005D4C6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„Sněm delegátů projednal závěrečný účet k 31. 12. 2022 a schvaluje celoroční hospodaření Dobrovolného svazku obcí Dr. Václava Kounice včetně zprávy o výsledku přezkoumání hospodaření s výhradou.“</w:t>
      </w:r>
    </w:p>
    <w:p w:rsidR="000461BE" w:rsidRDefault="005D4C6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„Sněm delegátů schvaluje účetní závěrku za rok 2022, tj. Rozvahu, Výkaz zisku a ztráty, Přílohu, Inventarizační zprávu, Zprávu o výsledku přezkoumání hospodaření. “</w:t>
      </w:r>
    </w:p>
    <w:p w:rsidR="000461BE" w:rsidRDefault="005D4C6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„Sněm delegátů přijímá opatření k nápravě zjištěných chyb a nedostatků a zároveň i informace o jejich plnění vyplívajících z přezkoumání hospodaření za rok 2022“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b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b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5/15/DSO/2023 </w:t>
      </w:r>
      <w:r>
        <w:rPr>
          <w:rFonts w:ascii="Arial" w:hAnsi="Arial" w:cs="Arial"/>
          <w:b/>
        </w:rPr>
        <w:t>Rozpočtové opatření</w:t>
      </w:r>
    </w:p>
    <w:p w:rsidR="000461BE" w:rsidRDefault="005D4C6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Sněm delegátů schvaluje rozpočtová opatření v předloženém znění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784"/>
        <w:gridCol w:w="3764"/>
        <w:gridCol w:w="1535"/>
        <w:gridCol w:w="1536"/>
      </w:tblGrid>
      <w:tr w:rsidR="000461BE">
        <w:tc>
          <w:tcPr>
            <w:tcW w:w="817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Č. RO</w:t>
            </w: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OdPa</w:t>
            </w: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Pol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Text</w:t>
            </w:r>
          </w:p>
        </w:tc>
        <w:tc>
          <w:tcPr>
            <w:tcW w:w="1535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Příjmy Kč</w:t>
            </w:r>
          </w:p>
        </w:tc>
        <w:tc>
          <w:tcPr>
            <w:tcW w:w="1536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Výdaje Kč</w:t>
            </w:r>
          </w:p>
        </w:tc>
      </w:tr>
      <w:tr w:rsidR="000461BE">
        <w:tc>
          <w:tcPr>
            <w:tcW w:w="817" w:type="dxa"/>
            <w:vMerge w:val="restart"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0461BE" w:rsidRDefault="005D4C6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4121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Neinvestiční transfery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33 800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3113</w:t>
            </w: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5168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Zpracování dat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33 800</w:t>
            </w: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4221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Investiční transfery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1 405 300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3113</w:t>
            </w: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6121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Budovy, haly a stavby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1 405 300</w:t>
            </w:r>
          </w:p>
        </w:tc>
      </w:tr>
      <w:tr w:rsidR="000461BE">
        <w:tc>
          <w:tcPr>
            <w:tcW w:w="817" w:type="dxa"/>
            <w:vMerge w:val="restart"/>
          </w:tcPr>
          <w:p w:rsidR="000461BE" w:rsidRDefault="005D4C6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8118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Aktivní krátkodobé operace (-)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12 000 000</w:t>
            </w: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8117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Aktivní krátkodobé operace (+)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12 000 000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461BE">
        <w:tc>
          <w:tcPr>
            <w:tcW w:w="817" w:type="dxa"/>
          </w:tcPr>
          <w:p w:rsidR="000461BE" w:rsidRDefault="005D4C6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8118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Aktivní krátkodobé operace (-)</w:t>
            </w:r>
          </w:p>
        </w:tc>
        <w:tc>
          <w:tcPr>
            <w:tcW w:w="1535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10 000 000</w:t>
            </w:r>
          </w:p>
        </w:tc>
      </w:tr>
      <w:tr w:rsidR="000461BE">
        <w:tc>
          <w:tcPr>
            <w:tcW w:w="817" w:type="dxa"/>
            <w:vMerge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461BE" w:rsidRDefault="000461B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8115</w:t>
            </w:r>
          </w:p>
        </w:tc>
        <w:tc>
          <w:tcPr>
            <w:tcW w:w="3764" w:type="dxa"/>
          </w:tcPr>
          <w:p w:rsidR="000461BE" w:rsidRDefault="005D4C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Aktivní krátkodobé operace (+)</w:t>
            </w:r>
          </w:p>
        </w:tc>
        <w:tc>
          <w:tcPr>
            <w:tcW w:w="1535" w:type="dxa"/>
          </w:tcPr>
          <w:p w:rsidR="000461BE" w:rsidRDefault="005D4C65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10 000 000</w:t>
            </w:r>
          </w:p>
        </w:tc>
        <w:tc>
          <w:tcPr>
            <w:tcW w:w="1536" w:type="dxa"/>
          </w:tcPr>
          <w:p w:rsidR="000461BE" w:rsidRDefault="000461B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461BE" w:rsidRDefault="000461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b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Zápis byl vyhotoven dne 29. 06. 2023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Zapisovatel: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252F">
        <w:rPr>
          <w:rFonts w:ascii="Arial" w:hAnsi="Arial" w:cs="Arial"/>
          <w:color w:val="000000" w:themeColor="text1"/>
          <w:sz w:val="22"/>
          <w:szCs w:val="22"/>
        </w:rPr>
        <w:t>Bc. Michal Boudný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Ověřovatelé: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_______________________</w:t>
      </w:r>
    </w:p>
    <w:p w:rsidR="000461BE" w:rsidRPr="00A6252F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252F">
        <w:rPr>
          <w:rFonts w:ascii="Arial" w:hAnsi="Arial" w:cs="Arial"/>
          <w:color w:val="000000" w:themeColor="text1"/>
          <w:sz w:val="22"/>
          <w:szCs w:val="22"/>
        </w:rPr>
        <w:t>Blahoslava Suchánková</w:t>
      </w:r>
      <w:r w:rsidRPr="00A6252F">
        <w:rPr>
          <w:rFonts w:ascii="Arial" w:hAnsi="Arial" w:cs="Arial"/>
          <w:color w:val="000000" w:themeColor="text1"/>
          <w:sz w:val="22"/>
          <w:szCs w:val="22"/>
        </w:rPr>
        <w:tab/>
      </w:r>
      <w:r w:rsidRPr="00A6252F">
        <w:rPr>
          <w:rFonts w:ascii="Arial" w:hAnsi="Arial" w:cs="Arial"/>
          <w:color w:val="000000" w:themeColor="text1"/>
          <w:sz w:val="22"/>
          <w:szCs w:val="22"/>
        </w:rPr>
        <w:tab/>
      </w:r>
      <w:r w:rsidRPr="00A6252F">
        <w:rPr>
          <w:rFonts w:ascii="Arial" w:hAnsi="Arial" w:cs="Arial"/>
          <w:color w:val="000000" w:themeColor="text1"/>
          <w:sz w:val="22"/>
          <w:szCs w:val="22"/>
        </w:rPr>
        <w:tab/>
      </w:r>
      <w:r w:rsidRPr="00A6252F">
        <w:rPr>
          <w:rFonts w:ascii="Arial" w:hAnsi="Arial" w:cs="Arial"/>
          <w:color w:val="000000" w:themeColor="text1"/>
          <w:sz w:val="22"/>
          <w:szCs w:val="22"/>
        </w:rPr>
        <w:tab/>
      </w:r>
      <w:r w:rsidRPr="00A6252F">
        <w:rPr>
          <w:rFonts w:ascii="Arial" w:hAnsi="Arial" w:cs="Arial"/>
          <w:color w:val="000000" w:themeColor="text1"/>
          <w:sz w:val="22"/>
          <w:szCs w:val="22"/>
        </w:rPr>
        <w:tab/>
      </w:r>
      <w:r w:rsidRPr="00A6252F">
        <w:rPr>
          <w:rFonts w:ascii="Arial" w:hAnsi="Arial" w:cs="Arial"/>
          <w:color w:val="000000" w:themeColor="text1"/>
          <w:sz w:val="22"/>
          <w:szCs w:val="22"/>
        </w:rPr>
        <w:tab/>
      </w:r>
      <w:r w:rsidRPr="00A6252F">
        <w:rPr>
          <w:rFonts w:ascii="Arial" w:hAnsi="Arial" w:cs="Arial"/>
          <w:color w:val="000000" w:themeColor="text1"/>
          <w:sz w:val="22"/>
          <w:szCs w:val="22"/>
        </w:rPr>
        <w:tab/>
        <w:t>Karel Knesl</w:t>
      </w:r>
    </w:p>
    <w:p w:rsidR="000461BE" w:rsidRPr="00A6252F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252F">
        <w:rPr>
          <w:rFonts w:ascii="Arial" w:hAnsi="Arial" w:cs="Arial"/>
          <w:color w:val="000000" w:themeColor="text1"/>
          <w:sz w:val="22"/>
          <w:szCs w:val="22"/>
        </w:rPr>
        <w:t>Dne:</w:t>
      </w: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0461BE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</w:t>
      </w:r>
    </w:p>
    <w:p w:rsidR="000461BE" w:rsidRDefault="005D4C65">
      <w:pPr>
        <w:widowControl w:val="0"/>
        <w:ind w:right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Michal Boudný, předseda svazku</w:t>
      </w:r>
    </w:p>
    <w:sectPr w:rsidR="000461BE">
      <w:headerReference w:type="default" r:id="rId9"/>
      <w:pgSz w:w="12240" w:h="15840"/>
      <w:pgMar w:top="1985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65" w:rsidRDefault="005D4C65">
      <w:r>
        <w:separator/>
      </w:r>
    </w:p>
  </w:endnote>
  <w:endnote w:type="continuationSeparator" w:id="0">
    <w:p w:rsidR="005D4C65" w:rsidRDefault="005D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65" w:rsidRDefault="005D4C65">
      <w:r>
        <w:separator/>
      </w:r>
    </w:p>
  </w:footnote>
  <w:footnote w:type="continuationSeparator" w:id="0">
    <w:p w:rsidR="005D4C65" w:rsidRDefault="005D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BE" w:rsidRDefault="000461BE">
    <w:pPr>
      <w:pStyle w:val="Zhlav"/>
    </w:pPr>
  </w:p>
  <w:p w:rsidR="000461BE" w:rsidRDefault="000461BE">
    <w:pPr>
      <w:pStyle w:val="Nzev"/>
      <w:spacing w:before="0" w:after="0"/>
      <w:jc w:val="center"/>
      <w:rPr>
        <w:rFonts w:asciiTheme="minorHAnsi" w:hAnsiTheme="minorHAnsi"/>
        <w:color w:val="000000" w:themeColor="text1"/>
        <w:sz w:val="28"/>
        <w:szCs w:val="28"/>
      </w:rPr>
    </w:pPr>
  </w:p>
  <w:p w:rsidR="000461BE" w:rsidRDefault="005D4C65">
    <w:pPr>
      <w:pStyle w:val="Nzev"/>
      <w:spacing w:before="0" w:after="0"/>
      <w:jc w:val="center"/>
      <w:rPr>
        <w:rFonts w:asciiTheme="minorHAnsi" w:hAnsiTheme="minorHAnsi"/>
        <w:color w:val="000000" w:themeColor="text1"/>
        <w:sz w:val="28"/>
        <w:szCs w:val="28"/>
      </w:rPr>
    </w:pPr>
    <w:r>
      <w:rPr>
        <w:rFonts w:asciiTheme="minorHAnsi" w:hAnsiTheme="minorHAnsi"/>
        <w:color w:val="000000" w:themeColor="text1"/>
        <w:sz w:val="28"/>
        <w:szCs w:val="28"/>
      </w:rPr>
      <w:t>Dobrovolný svazek obcí Dr. Václava Kounice</w:t>
    </w:r>
  </w:p>
  <w:p w:rsidR="000461BE" w:rsidRDefault="005D4C65">
    <w:pPr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se sídlem Palackého nám. 65, 684 01 Slavkov u Brna</w:t>
    </w:r>
  </w:p>
  <w:p w:rsidR="000461BE" w:rsidRDefault="005D4C65">
    <w:pPr>
      <w:pBdr>
        <w:bottom w:val="single" w:sz="4" w:space="1" w:color="000000"/>
      </w:pBdr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IČ: 10821139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2943"/>
    <w:multiLevelType w:val="multilevel"/>
    <w:tmpl w:val="6B96EDE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C829F7"/>
    <w:multiLevelType w:val="hybridMultilevel"/>
    <w:tmpl w:val="08120438"/>
    <w:lvl w:ilvl="0" w:tplc="CCDCC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F4BCE"/>
    <w:multiLevelType w:val="hybridMultilevel"/>
    <w:tmpl w:val="F55EB4FE"/>
    <w:lvl w:ilvl="0" w:tplc="5E9CE2E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55E4"/>
    <w:multiLevelType w:val="multilevel"/>
    <w:tmpl w:val="C430F54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AFF3520"/>
    <w:multiLevelType w:val="multilevel"/>
    <w:tmpl w:val="A2CE6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BE"/>
    <w:rsid w:val="000461BE"/>
    <w:rsid w:val="00360DCA"/>
    <w:rsid w:val="005D4C65"/>
    <w:rsid w:val="006C4D6A"/>
    <w:rsid w:val="009C6AA8"/>
    <w:rsid w:val="00A6252F"/>
    <w:rsid w:val="00E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408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33722"/>
    <w:pPr>
      <w:keepNext/>
      <w:jc w:val="center"/>
      <w:outlineLvl w:val="6"/>
    </w:pPr>
    <w:rPr>
      <w:rFonts w:ascii="Arial" w:hAnsi="Arial" w:cs="Arial"/>
      <w:b/>
      <w:bCs/>
      <w:color w:val="00B05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63881"/>
    <w:pPr>
      <w:keepNext/>
      <w:jc w:val="center"/>
      <w:outlineLvl w:val="7"/>
    </w:pPr>
    <w:rPr>
      <w:rFonts w:ascii="Calibri" w:hAnsi="Calibri" w:cs="Calibri"/>
      <w:b/>
      <w:bCs/>
      <w:color w:val="00B05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C793B"/>
    <w:pPr>
      <w:keepNext/>
      <w:outlineLvl w:val="8"/>
    </w:pPr>
    <w:rPr>
      <w:rFonts w:ascii="Calibri" w:hAnsi="Calibri" w:cs="Calibri"/>
      <w:b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445B31"/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45B3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45B3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433722"/>
    <w:rPr>
      <w:rFonts w:eastAsia="Times New Roman"/>
      <w:b/>
      <w:bCs/>
      <w:color w:val="00B05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DD139E"/>
    <w:rPr>
      <w:rFonts w:eastAsia="Times New Roman"/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3377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6F58EB"/>
    <w:rPr>
      <w:rFonts w:eastAsia="Times New Roman"/>
      <w:color w:val="000000" w:themeColor="text1"/>
    </w:rPr>
  </w:style>
  <w:style w:type="character" w:customStyle="1" w:styleId="Zdraznn">
    <w:name w:val="Zdůraznění"/>
    <w:basedOn w:val="Standardnpsmoodstavce"/>
    <w:uiPriority w:val="20"/>
    <w:qFormat/>
    <w:rsid w:val="00237DAC"/>
    <w:rPr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237DAC"/>
    <w:rPr>
      <w:rFonts w:eastAsia="Times New Roman"/>
      <w:b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563881"/>
    <w:rPr>
      <w:rFonts w:ascii="Calibri" w:eastAsia="Times New Roman" w:hAnsi="Calibri" w:cs="Calibri"/>
      <w:b/>
      <w:bCs/>
      <w:color w:val="00B050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5C793B"/>
    <w:rPr>
      <w:rFonts w:ascii="Calibri" w:eastAsia="Times New Roman" w:hAnsi="Calibri" w:cs="Calibri"/>
      <w:b/>
      <w:color w:val="000000"/>
    </w:rPr>
  </w:style>
  <w:style w:type="character" w:customStyle="1" w:styleId="Bodytext5">
    <w:name w:val="Body text (5)_"/>
    <w:basedOn w:val="Standardnpsmoodstavce"/>
    <w:link w:val="Bodytext50"/>
    <w:qFormat/>
    <w:rsid w:val="00F037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Internetovodkaz">
    <w:name w:val="Internetový odkaz"/>
    <w:basedOn w:val="Standardnpsmoodstavce"/>
    <w:uiPriority w:val="99"/>
    <w:unhideWhenUsed/>
    <w:rsid w:val="00D73EA1"/>
    <w:rPr>
      <w:color w:val="0000FF" w:themeColor="hyperlink"/>
      <w:u w:val="single"/>
    </w:rPr>
  </w:style>
  <w:style w:type="character" w:customStyle="1" w:styleId="ObyejnChar">
    <w:name w:val="Obyčejný Char"/>
    <w:link w:val="Obyejn"/>
    <w:uiPriority w:val="99"/>
    <w:qFormat/>
    <w:locked/>
    <w:rsid w:val="00872A3A"/>
    <w:rPr>
      <w:rFonts w:eastAsia="Calibri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52828"/>
    <w:rPr>
      <w:rFonts w:ascii="Segoe UI" w:eastAsia="Times New Roman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DD139E"/>
    <w:pPr>
      <w:widowControl w:val="0"/>
      <w:ind w:right="4"/>
      <w:jc w:val="both"/>
    </w:pPr>
    <w:rPr>
      <w:rFonts w:ascii="Arial" w:hAnsi="Arial" w:cs="Arial"/>
      <w:color w:val="000000" w:themeColor="text1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qFormat/>
    <w:rsid w:val="001744CE"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CB5C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45B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45B3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6F58EB"/>
    <w:pPr>
      <w:widowControl w:val="0"/>
      <w:ind w:right="4"/>
      <w:jc w:val="both"/>
    </w:pPr>
    <w:rPr>
      <w:rFonts w:ascii="Arial" w:hAnsi="Arial" w:cs="Arial"/>
      <w:color w:val="000000" w:themeColor="text1"/>
      <w:sz w:val="22"/>
      <w:szCs w:val="22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237DAC"/>
    <w:pPr>
      <w:widowControl w:val="0"/>
      <w:ind w:right="4"/>
      <w:jc w:val="both"/>
    </w:pPr>
    <w:rPr>
      <w:rFonts w:ascii="Arial" w:hAnsi="Arial" w:cs="Arial"/>
      <w:b/>
      <w:color w:val="000000" w:themeColor="text1"/>
      <w:sz w:val="22"/>
      <w:szCs w:val="22"/>
    </w:rPr>
  </w:style>
  <w:style w:type="paragraph" w:customStyle="1" w:styleId="Bodytext50">
    <w:name w:val="Body text (5)"/>
    <w:basedOn w:val="Normln"/>
    <w:link w:val="Bodytext5"/>
    <w:qFormat/>
    <w:rsid w:val="00F03723"/>
    <w:pPr>
      <w:shd w:val="clear" w:color="auto" w:fill="FFFFFF"/>
      <w:spacing w:after="840" w:line="278" w:lineRule="exact"/>
      <w:ind w:hanging="360"/>
      <w:jc w:val="right"/>
    </w:pPr>
    <w:rPr>
      <w:sz w:val="23"/>
      <w:szCs w:val="23"/>
    </w:rPr>
  </w:style>
  <w:style w:type="paragraph" w:customStyle="1" w:styleId="Obyejn">
    <w:name w:val="Obyčejný"/>
    <w:basedOn w:val="Normln"/>
    <w:link w:val="ObyejnChar"/>
    <w:autoRedefine/>
    <w:uiPriority w:val="99"/>
    <w:qFormat/>
    <w:rsid w:val="00872A3A"/>
    <w:rPr>
      <w:rFonts w:ascii="Arial" w:eastAsia="Calibri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5282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0A3E1B"/>
    <w:rPr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E82A6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408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33722"/>
    <w:pPr>
      <w:keepNext/>
      <w:jc w:val="center"/>
      <w:outlineLvl w:val="6"/>
    </w:pPr>
    <w:rPr>
      <w:rFonts w:ascii="Arial" w:hAnsi="Arial" w:cs="Arial"/>
      <w:b/>
      <w:bCs/>
      <w:color w:val="00B05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63881"/>
    <w:pPr>
      <w:keepNext/>
      <w:jc w:val="center"/>
      <w:outlineLvl w:val="7"/>
    </w:pPr>
    <w:rPr>
      <w:rFonts w:ascii="Calibri" w:hAnsi="Calibri" w:cs="Calibri"/>
      <w:b/>
      <w:bCs/>
      <w:color w:val="00B05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C793B"/>
    <w:pPr>
      <w:keepNext/>
      <w:outlineLvl w:val="8"/>
    </w:pPr>
    <w:rPr>
      <w:rFonts w:ascii="Calibri" w:hAnsi="Calibri" w:cs="Calibri"/>
      <w:b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445B31"/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45B3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45B3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433722"/>
    <w:rPr>
      <w:rFonts w:eastAsia="Times New Roman"/>
      <w:b/>
      <w:bCs/>
      <w:color w:val="00B05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DD139E"/>
    <w:rPr>
      <w:rFonts w:eastAsia="Times New Roman"/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3377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6F58EB"/>
    <w:rPr>
      <w:rFonts w:eastAsia="Times New Roman"/>
      <w:color w:val="000000" w:themeColor="text1"/>
    </w:rPr>
  </w:style>
  <w:style w:type="character" w:customStyle="1" w:styleId="Zdraznn">
    <w:name w:val="Zdůraznění"/>
    <w:basedOn w:val="Standardnpsmoodstavce"/>
    <w:uiPriority w:val="20"/>
    <w:qFormat/>
    <w:rsid w:val="00237DAC"/>
    <w:rPr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237DAC"/>
    <w:rPr>
      <w:rFonts w:eastAsia="Times New Roman"/>
      <w:b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563881"/>
    <w:rPr>
      <w:rFonts w:ascii="Calibri" w:eastAsia="Times New Roman" w:hAnsi="Calibri" w:cs="Calibri"/>
      <w:b/>
      <w:bCs/>
      <w:color w:val="00B050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5C793B"/>
    <w:rPr>
      <w:rFonts w:ascii="Calibri" w:eastAsia="Times New Roman" w:hAnsi="Calibri" w:cs="Calibri"/>
      <w:b/>
      <w:color w:val="000000"/>
    </w:rPr>
  </w:style>
  <w:style w:type="character" w:customStyle="1" w:styleId="Bodytext5">
    <w:name w:val="Body text (5)_"/>
    <w:basedOn w:val="Standardnpsmoodstavce"/>
    <w:link w:val="Bodytext50"/>
    <w:qFormat/>
    <w:rsid w:val="00F037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Internetovodkaz">
    <w:name w:val="Internetový odkaz"/>
    <w:basedOn w:val="Standardnpsmoodstavce"/>
    <w:uiPriority w:val="99"/>
    <w:unhideWhenUsed/>
    <w:rsid w:val="00D73EA1"/>
    <w:rPr>
      <w:color w:val="0000FF" w:themeColor="hyperlink"/>
      <w:u w:val="single"/>
    </w:rPr>
  </w:style>
  <w:style w:type="character" w:customStyle="1" w:styleId="ObyejnChar">
    <w:name w:val="Obyčejný Char"/>
    <w:link w:val="Obyejn"/>
    <w:uiPriority w:val="99"/>
    <w:qFormat/>
    <w:locked/>
    <w:rsid w:val="00872A3A"/>
    <w:rPr>
      <w:rFonts w:eastAsia="Calibri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52828"/>
    <w:rPr>
      <w:rFonts w:ascii="Segoe UI" w:eastAsia="Times New Roman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DD139E"/>
    <w:pPr>
      <w:widowControl w:val="0"/>
      <w:ind w:right="4"/>
      <w:jc w:val="both"/>
    </w:pPr>
    <w:rPr>
      <w:rFonts w:ascii="Arial" w:hAnsi="Arial" w:cs="Arial"/>
      <w:color w:val="000000" w:themeColor="text1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qFormat/>
    <w:rsid w:val="001744CE"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CB5C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45B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45B3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6F58EB"/>
    <w:pPr>
      <w:widowControl w:val="0"/>
      <w:ind w:right="4"/>
      <w:jc w:val="both"/>
    </w:pPr>
    <w:rPr>
      <w:rFonts w:ascii="Arial" w:hAnsi="Arial" w:cs="Arial"/>
      <w:color w:val="000000" w:themeColor="text1"/>
      <w:sz w:val="22"/>
      <w:szCs w:val="22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237DAC"/>
    <w:pPr>
      <w:widowControl w:val="0"/>
      <w:ind w:right="4"/>
      <w:jc w:val="both"/>
    </w:pPr>
    <w:rPr>
      <w:rFonts w:ascii="Arial" w:hAnsi="Arial" w:cs="Arial"/>
      <w:b/>
      <w:color w:val="000000" w:themeColor="text1"/>
      <w:sz w:val="22"/>
      <w:szCs w:val="22"/>
    </w:rPr>
  </w:style>
  <w:style w:type="paragraph" w:customStyle="1" w:styleId="Bodytext50">
    <w:name w:val="Body text (5)"/>
    <w:basedOn w:val="Normln"/>
    <w:link w:val="Bodytext5"/>
    <w:qFormat/>
    <w:rsid w:val="00F03723"/>
    <w:pPr>
      <w:shd w:val="clear" w:color="auto" w:fill="FFFFFF"/>
      <w:spacing w:after="840" w:line="278" w:lineRule="exact"/>
      <w:ind w:hanging="360"/>
      <w:jc w:val="right"/>
    </w:pPr>
    <w:rPr>
      <w:sz w:val="23"/>
      <w:szCs w:val="23"/>
    </w:rPr>
  </w:style>
  <w:style w:type="paragraph" w:customStyle="1" w:styleId="Obyejn">
    <w:name w:val="Obyčejný"/>
    <w:basedOn w:val="Normln"/>
    <w:link w:val="ObyejnChar"/>
    <w:autoRedefine/>
    <w:uiPriority w:val="99"/>
    <w:qFormat/>
    <w:rsid w:val="00872A3A"/>
    <w:rPr>
      <w:rFonts w:ascii="Arial" w:eastAsia="Calibri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5282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0A3E1B"/>
    <w:rPr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E82A6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97F7D-E6B2-44A6-9593-80AB5E82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Marie Jedličková</cp:lastModifiedBy>
  <cp:revision>2</cp:revision>
  <cp:lastPrinted>2023-07-14T07:08:00Z</cp:lastPrinted>
  <dcterms:created xsi:type="dcterms:W3CDTF">2023-07-19T13:38:00Z</dcterms:created>
  <dcterms:modified xsi:type="dcterms:W3CDTF">2023-07-19T13:38:00Z</dcterms:modified>
  <dc:language>cs-CZ</dc:language>
</cp:coreProperties>
</file>